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CEC" w:rsidRPr="000B085C" w:rsidRDefault="00942CEC" w:rsidP="00942CE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B085C">
        <w:rPr>
          <w:rFonts w:ascii="Times New Roman" w:hAnsi="Times New Roman"/>
          <w:sz w:val="24"/>
          <w:szCs w:val="24"/>
          <w:lang w:eastAsia="ru-RU"/>
        </w:rPr>
        <w:t>Проект</w:t>
      </w:r>
    </w:p>
    <w:p w:rsidR="00942CEC" w:rsidRPr="000B085C" w:rsidRDefault="00942CEC" w:rsidP="00942CE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42CEC" w:rsidRPr="000B085C" w:rsidRDefault="00942CEC" w:rsidP="00942C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30"/>
          <w:sz w:val="28"/>
          <w:szCs w:val="28"/>
          <w:lang w:eastAsia="ru-RU"/>
        </w:rPr>
      </w:pPr>
    </w:p>
    <w:p w:rsidR="00942CEC" w:rsidRPr="000B085C" w:rsidRDefault="00942CEC" w:rsidP="00942C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30"/>
          <w:sz w:val="28"/>
          <w:szCs w:val="28"/>
          <w:lang w:eastAsia="ru-RU"/>
        </w:rPr>
      </w:pPr>
    </w:p>
    <w:p w:rsidR="00942CEC" w:rsidRPr="000B085C" w:rsidRDefault="00942CEC" w:rsidP="00942C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30"/>
          <w:sz w:val="28"/>
          <w:szCs w:val="28"/>
          <w:lang w:eastAsia="ru-RU"/>
        </w:rPr>
      </w:pPr>
      <w:r w:rsidRPr="000B085C">
        <w:rPr>
          <w:rFonts w:ascii="Times New Roman" w:hAnsi="Times New Roman"/>
          <w:spacing w:val="30"/>
          <w:sz w:val="28"/>
          <w:szCs w:val="28"/>
          <w:lang w:eastAsia="ru-RU"/>
        </w:rPr>
        <w:t>ПРАВИТЕЛЬСТВО ЕВРЕЙСКОЙ АВТОНОМНОЙ ОБЛАСТИ</w:t>
      </w:r>
    </w:p>
    <w:p w:rsidR="00942CEC" w:rsidRPr="000B085C" w:rsidRDefault="00942CEC" w:rsidP="00942CEC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942CEC" w:rsidRPr="000B085C" w:rsidRDefault="00942CEC" w:rsidP="00942CE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B085C">
        <w:rPr>
          <w:rFonts w:ascii="Times New Roman" w:hAnsi="Times New Roman"/>
          <w:sz w:val="28"/>
          <w:szCs w:val="28"/>
          <w:lang w:eastAsia="ru-RU"/>
        </w:rPr>
        <w:t xml:space="preserve">РАСПОРЯЖЕНИЕ </w:t>
      </w:r>
    </w:p>
    <w:p w:rsidR="00942CEC" w:rsidRPr="000B085C" w:rsidRDefault="00942CEC" w:rsidP="00942CE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42CEC" w:rsidRPr="000B085C" w:rsidRDefault="00942CEC" w:rsidP="00942CE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B085C">
        <w:rPr>
          <w:rFonts w:ascii="Times New Roman" w:hAnsi="Times New Roman"/>
          <w:sz w:val="24"/>
          <w:szCs w:val="24"/>
          <w:lang w:eastAsia="ru-RU"/>
        </w:rPr>
        <w:t xml:space="preserve">       ___________________                                                                                        №_________</w:t>
      </w:r>
    </w:p>
    <w:p w:rsidR="00942CEC" w:rsidRPr="000B085C" w:rsidRDefault="00942CEC" w:rsidP="00942CE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B085C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г. Биробиджан</w:t>
      </w:r>
    </w:p>
    <w:p w:rsidR="00942CEC" w:rsidRPr="000B085C" w:rsidRDefault="00942CEC" w:rsidP="00942CEC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942CEC" w:rsidRDefault="00942CEC" w:rsidP="00942CEC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0B085C" w:rsidRPr="000B085C" w:rsidRDefault="000B085C" w:rsidP="00942CEC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CB0D02" w:rsidRPr="000B085C" w:rsidRDefault="00942CEC" w:rsidP="00942CEC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 w:rsidRPr="000B085C">
        <w:rPr>
          <w:rFonts w:ascii="Times New Roman" w:hAnsi="Times New Roman"/>
          <w:sz w:val="28"/>
          <w:szCs w:val="20"/>
          <w:lang w:eastAsia="ru-RU"/>
        </w:rPr>
        <w:t xml:space="preserve">О согласовании крупной сделки </w:t>
      </w:r>
    </w:p>
    <w:p w:rsidR="00CB0D02" w:rsidRDefault="00942CEC" w:rsidP="00942CEC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 w:rsidRPr="0093632A">
        <w:rPr>
          <w:rFonts w:ascii="Times New Roman" w:hAnsi="Times New Roman"/>
          <w:sz w:val="28"/>
          <w:szCs w:val="20"/>
          <w:lang w:eastAsia="ru-RU"/>
        </w:rPr>
        <w:t xml:space="preserve">государственного предприятия </w:t>
      </w:r>
    </w:p>
    <w:p w:rsidR="00CB0D02" w:rsidRDefault="00942CEC" w:rsidP="00942CEC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 w:rsidRPr="0093632A">
        <w:rPr>
          <w:rFonts w:ascii="Times New Roman" w:hAnsi="Times New Roman"/>
          <w:sz w:val="28"/>
          <w:szCs w:val="20"/>
          <w:lang w:eastAsia="ru-RU"/>
        </w:rPr>
        <w:t xml:space="preserve">Еврейской автономной области </w:t>
      </w:r>
    </w:p>
    <w:p w:rsidR="00942CEC" w:rsidRPr="0093632A" w:rsidRDefault="00942CEC" w:rsidP="00942CE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632A">
        <w:rPr>
          <w:rFonts w:ascii="Times New Roman" w:hAnsi="Times New Roman"/>
          <w:sz w:val="28"/>
          <w:szCs w:val="20"/>
          <w:lang w:eastAsia="ru-RU"/>
        </w:rPr>
        <w:t>«</w:t>
      </w:r>
      <w:proofErr w:type="spellStart"/>
      <w:r w:rsidRPr="0093632A">
        <w:rPr>
          <w:rFonts w:ascii="Times New Roman" w:hAnsi="Times New Roman"/>
          <w:sz w:val="28"/>
          <w:szCs w:val="20"/>
          <w:lang w:eastAsia="ru-RU"/>
        </w:rPr>
        <w:t>Облэнергоремонт</w:t>
      </w:r>
      <w:proofErr w:type="spellEnd"/>
      <w:r w:rsidR="00337147" w:rsidRPr="00337147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337147">
        <w:rPr>
          <w:rFonts w:ascii="Times New Roman" w:hAnsi="Times New Roman"/>
          <w:sz w:val="28"/>
          <w:szCs w:val="20"/>
          <w:lang w:eastAsia="ru-RU"/>
        </w:rPr>
        <w:t>плюс</w:t>
      </w:r>
      <w:r w:rsidRPr="0093632A">
        <w:rPr>
          <w:rFonts w:ascii="Times New Roman" w:hAnsi="Times New Roman"/>
          <w:sz w:val="28"/>
          <w:szCs w:val="20"/>
          <w:lang w:eastAsia="ru-RU"/>
        </w:rPr>
        <w:t>»</w:t>
      </w:r>
    </w:p>
    <w:p w:rsidR="00942CEC" w:rsidRPr="0093632A" w:rsidRDefault="00942CEC" w:rsidP="00942CEC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942CEC" w:rsidRPr="0093632A" w:rsidRDefault="00942CEC" w:rsidP="00942CEC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942CEC" w:rsidRPr="0093632A" w:rsidRDefault="00942CEC" w:rsidP="00942CE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  <w:lang w:eastAsia="ru-RU"/>
        </w:rPr>
      </w:pPr>
      <w:r w:rsidRPr="0093632A">
        <w:rPr>
          <w:rFonts w:ascii="Times New Roman" w:hAnsi="Times New Roman"/>
          <w:sz w:val="28"/>
          <w:szCs w:val="20"/>
          <w:lang w:eastAsia="ru-RU"/>
        </w:rPr>
        <w:t>В соответствии с постановлением правительства Еврейской автономной области от 24.03.2009 № 87-пп «О полномочиях органов исполнительной власти Еврейской автономной области по осуществлению прав собственника имущества областного государственного унитарного предприятия», на основании обращения государственного предприятия Еврейской автономной области «</w:t>
      </w:r>
      <w:proofErr w:type="spellStart"/>
      <w:r w:rsidRPr="0093632A">
        <w:rPr>
          <w:rFonts w:ascii="Times New Roman" w:hAnsi="Times New Roman"/>
          <w:sz w:val="28"/>
          <w:szCs w:val="20"/>
          <w:lang w:eastAsia="ru-RU"/>
        </w:rPr>
        <w:t>Облэнергоремонт</w:t>
      </w:r>
      <w:proofErr w:type="spellEnd"/>
      <w:r w:rsidR="00337147">
        <w:rPr>
          <w:rFonts w:ascii="Times New Roman" w:hAnsi="Times New Roman"/>
          <w:sz w:val="28"/>
          <w:szCs w:val="20"/>
          <w:lang w:eastAsia="ru-RU"/>
        </w:rPr>
        <w:t xml:space="preserve"> плюс» </w:t>
      </w:r>
      <w:r w:rsidRPr="0093632A">
        <w:rPr>
          <w:rFonts w:ascii="Times New Roman" w:hAnsi="Times New Roman"/>
          <w:sz w:val="28"/>
          <w:szCs w:val="20"/>
          <w:lang w:eastAsia="ru-RU"/>
        </w:rPr>
        <w:t xml:space="preserve">от </w:t>
      </w:r>
      <w:r w:rsidR="00014F56">
        <w:rPr>
          <w:rFonts w:ascii="Times New Roman" w:hAnsi="Times New Roman"/>
          <w:sz w:val="28"/>
          <w:szCs w:val="20"/>
          <w:lang w:eastAsia="ru-RU"/>
        </w:rPr>
        <w:t>09.04.</w:t>
      </w:r>
      <w:r w:rsidR="00014F56" w:rsidRPr="00014F56">
        <w:rPr>
          <w:rFonts w:ascii="Times New Roman" w:hAnsi="Times New Roman"/>
          <w:sz w:val="28"/>
          <w:szCs w:val="20"/>
          <w:lang w:eastAsia="ru-RU"/>
        </w:rPr>
        <w:t xml:space="preserve">2021        </w:t>
      </w:r>
      <w:r w:rsidRPr="0093632A">
        <w:rPr>
          <w:rFonts w:ascii="Times New Roman" w:hAnsi="Times New Roman"/>
          <w:sz w:val="28"/>
          <w:szCs w:val="20"/>
          <w:lang w:eastAsia="ru-RU"/>
        </w:rPr>
        <w:t xml:space="preserve">№ </w:t>
      </w:r>
      <w:r w:rsidR="00D931A5" w:rsidRPr="00D931A5">
        <w:rPr>
          <w:rFonts w:ascii="Times New Roman" w:hAnsi="Times New Roman"/>
          <w:sz w:val="28"/>
          <w:szCs w:val="20"/>
          <w:lang w:eastAsia="ru-RU"/>
        </w:rPr>
        <w:t>1019</w:t>
      </w:r>
      <w:r w:rsidRPr="0093632A">
        <w:rPr>
          <w:rFonts w:ascii="Times New Roman" w:hAnsi="Times New Roman"/>
          <w:sz w:val="28"/>
          <w:szCs w:val="20"/>
          <w:lang w:eastAsia="ru-RU"/>
        </w:rPr>
        <w:t xml:space="preserve"> и согласования </w:t>
      </w:r>
      <w:r w:rsidR="005C33CB">
        <w:rPr>
          <w:rFonts w:ascii="Times New Roman" w:hAnsi="Times New Roman"/>
          <w:sz w:val="28"/>
          <w:szCs w:val="20"/>
          <w:lang w:eastAsia="ru-RU"/>
        </w:rPr>
        <w:t>департамента</w:t>
      </w:r>
      <w:r w:rsidRPr="0093632A">
        <w:rPr>
          <w:rFonts w:ascii="Times New Roman" w:hAnsi="Times New Roman"/>
          <w:sz w:val="28"/>
          <w:szCs w:val="20"/>
          <w:lang w:eastAsia="ru-RU"/>
        </w:rPr>
        <w:t xml:space="preserve"> жилищно-коммунального хозяйства и энергетики правительства Еврейской автономной области:</w:t>
      </w:r>
    </w:p>
    <w:p w:rsidR="00942CEC" w:rsidRPr="0093632A" w:rsidRDefault="00942CEC" w:rsidP="00942CE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  <w:lang w:eastAsia="ru-RU"/>
        </w:rPr>
      </w:pPr>
      <w:r w:rsidRPr="0093632A">
        <w:rPr>
          <w:rFonts w:ascii="Times New Roman" w:hAnsi="Times New Roman"/>
          <w:sz w:val="28"/>
          <w:szCs w:val="20"/>
          <w:lang w:eastAsia="ru-RU"/>
        </w:rPr>
        <w:t>1. Согласовать государственному предприятию Еврейской автономной области «</w:t>
      </w:r>
      <w:proofErr w:type="spellStart"/>
      <w:r w:rsidRPr="0093632A">
        <w:rPr>
          <w:rFonts w:ascii="Times New Roman" w:hAnsi="Times New Roman"/>
          <w:sz w:val="28"/>
          <w:szCs w:val="20"/>
          <w:lang w:eastAsia="ru-RU"/>
        </w:rPr>
        <w:t>Облэнергоремонт</w:t>
      </w:r>
      <w:proofErr w:type="spellEnd"/>
      <w:r w:rsidR="00337147">
        <w:rPr>
          <w:rFonts w:ascii="Times New Roman" w:hAnsi="Times New Roman"/>
          <w:sz w:val="28"/>
          <w:szCs w:val="20"/>
          <w:lang w:eastAsia="ru-RU"/>
        </w:rPr>
        <w:t xml:space="preserve"> плюс</w:t>
      </w:r>
      <w:r w:rsidRPr="0093632A">
        <w:rPr>
          <w:rFonts w:ascii="Times New Roman" w:hAnsi="Times New Roman"/>
          <w:sz w:val="28"/>
          <w:szCs w:val="20"/>
          <w:lang w:eastAsia="ru-RU"/>
        </w:rPr>
        <w:t xml:space="preserve">» совершение крупной сделки на </w:t>
      </w:r>
      <w:r w:rsidR="00D75D5E">
        <w:rPr>
          <w:rFonts w:ascii="Times New Roman" w:hAnsi="Times New Roman"/>
          <w:sz w:val="28"/>
          <w:szCs w:val="20"/>
          <w:lang w:eastAsia="ru-RU"/>
        </w:rPr>
        <w:t xml:space="preserve">поставку </w:t>
      </w:r>
      <w:r w:rsidR="005C33CB">
        <w:rPr>
          <w:rFonts w:ascii="Times New Roman" w:hAnsi="Times New Roman"/>
          <w:sz w:val="28"/>
          <w:szCs w:val="20"/>
          <w:lang w:eastAsia="ru-RU"/>
        </w:rPr>
        <w:t>металла и изделий из мета</w:t>
      </w:r>
      <w:r w:rsidR="000B085C">
        <w:rPr>
          <w:rFonts w:ascii="Times New Roman" w:hAnsi="Times New Roman"/>
          <w:sz w:val="28"/>
          <w:szCs w:val="20"/>
          <w:lang w:eastAsia="ru-RU"/>
        </w:rPr>
        <w:t>л</w:t>
      </w:r>
      <w:r w:rsidR="005C33CB">
        <w:rPr>
          <w:rFonts w:ascii="Times New Roman" w:hAnsi="Times New Roman"/>
          <w:sz w:val="28"/>
          <w:szCs w:val="20"/>
          <w:lang w:eastAsia="ru-RU"/>
        </w:rPr>
        <w:t>ла (трубы, листовой металл)</w:t>
      </w:r>
      <w:r w:rsidR="00A505EF">
        <w:rPr>
          <w:rFonts w:ascii="Times New Roman" w:hAnsi="Times New Roman"/>
          <w:sz w:val="28"/>
          <w:szCs w:val="20"/>
          <w:lang w:eastAsia="ru-RU"/>
        </w:rPr>
        <w:t xml:space="preserve">, </w:t>
      </w:r>
      <w:r w:rsidR="00B31CF6">
        <w:rPr>
          <w:rFonts w:ascii="Times New Roman" w:hAnsi="Times New Roman"/>
          <w:sz w:val="28"/>
          <w:szCs w:val="20"/>
          <w:lang w:eastAsia="ru-RU"/>
        </w:rPr>
        <w:t>эксплуатируемые</w:t>
      </w:r>
      <w:r w:rsidR="00A505EF">
        <w:rPr>
          <w:rFonts w:ascii="Times New Roman" w:hAnsi="Times New Roman"/>
          <w:sz w:val="28"/>
          <w:szCs w:val="20"/>
          <w:lang w:eastAsia="ru-RU"/>
        </w:rPr>
        <w:t xml:space="preserve"> го</w:t>
      </w:r>
      <w:r w:rsidR="00D75D5E">
        <w:rPr>
          <w:rFonts w:ascii="Times New Roman" w:hAnsi="Times New Roman"/>
          <w:sz w:val="28"/>
          <w:szCs w:val="20"/>
          <w:lang w:eastAsia="ru-RU"/>
        </w:rPr>
        <w:t>сударственным</w:t>
      </w:r>
      <w:r w:rsidR="00A505EF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D75D5E">
        <w:rPr>
          <w:rFonts w:ascii="Times New Roman" w:hAnsi="Times New Roman"/>
          <w:sz w:val="28"/>
          <w:szCs w:val="20"/>
          <w:lang w:eastAsia="ru-RU"/>
        </w:rPr>
        <w:t>предприятием Еврейской автономной области «</w:t>
      </w:r>
      <w:proofErr w:type="spellStart"/>
      <w:r w:rsidR="00D75D5E">
        <w:rPr>
          <w:rFonts w:ascii="Times New Roman" w:hAnsi="Times New Roman"/>
          <w:sz w:val="28"/>
          <w:szCs w:val="20"/>
          <w:lang w:eastAsia="ru-RU"/>
        </w:rPr>
        <w:t>Облэнергоремонт</w:t>
      </w:r>
      <w:proofErr w:type="spellEnd"/>
      <w:r w:rsidR="00D75D5E">
        <w:rPr>
          <w:rFonts w:ascii="Times New Roman" w:hAnsi="Times New Roman"/>
          <w:sz w:val="28"/>
          <w:szCs w:val="20"/>
          <w:lang w:eastAsia="ru-RU"/>
        </w:rPr>
        <w:t xml:space="preserve"> плюс»</w:t>
      </w:r>
      <w:r w:rsidR="00337147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947DF4">
        <w:rPr>
          <w:rFonts w:ascii="Times New Roman" w:hAnsi="Times New Roman"/>
          <w:sz w:val="28"/>
          <w:szCs w:val="20"/>
          <w:lang w:eastAsia="ru-RU"/>
        </w:rPr>
        <w:t>в г. Бир</w:t>
      </w:r>
      <w:r w:rsidR="005C33CB">
        <w:rPr>
          <w:rFonts w:ascii="Times New Roman" w:hAnsi="Times New Roman"/>
          <w:sz w:val="28"/>
          <w:szCs w:val="20"/>
          <w:lang w:eastAsia="ru-RU"/>
        </w:rPr>
        <w:t xml:space="preserve">обиджане, Биробиджанском районе </w:t>
      </w:r>
      <w:r w:rsidR="00947DF4">
        <w:rPr>
          <w:rFonts w:ascii="Times New Roman" w:hAnsi="Times New Roman"/>
          <w:sz w:val="28"/>
          <w:szCs w:val="20"/>
          <w:lang w:eastAsia="ru-RU"/>
        </w:rPr>
        <w:t>Еврейской автономной области</w:t>
      </w:r>
      <w:r w:rsidR="00BB17C6">
        <w:rPr>
          <w:rFonts w:ascii="Times New Roman" w:hAnsi="Times New Roman"/>
          <w:sz w:val="28"/>
          <w:szCs w:val="20"/>
          <w:lang w:eastAsia="ru-RU"/>
        </w:rPr>
        <w:t>,</w:t>
      </w:r>
      <w:r w:rsidR="00947DF4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93632A">
        <w:rPr>
          <w:rFonts w:ascii="Times New Roman" w:hAnsi="Times New Roman"/>
          <w:sz w:val="28"/>
          <w:szCs w:val="20"/>
          <w:lang w:eastAsia="ru-RU"/>
        </w:rPr>
        <w:t xml:space="preserve">на </w:t>
      </w:r>
      <w:r w:rsidR="00275958">
        <w:rPr>
          <w:rFonts w:ascii="Times New Roman" w:hAnsi="Times New Roman"/>
          <w:sz w:val="28"/>
          <w:szCs w:val="20"/>
          <w:lang w:eastAsia="ru-RU"/>
        </w:rPr>
        <w:t>сумму</w:t>
      </w:r>
      <w:r w:rsidR="00947DF4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5C33CB">
        <w:rPr>
          <w:rFonts w:ascii="Times New Roman" w:hAnsi="Times New Roman"/>
          <w:sz w:val="28"/>
          <w:szCs w:val="20"/>
          <w:lang w:eastAsia="ru-RU"/>
        </w:rPr>
        <w:t>2 853 254</w:t>
      </w:r>
      <w:r w:rsidRPr="0093632A">
        <w:rPr>
          <w:rFonts w:ascii="Times New Roman" w:hAnsi="Times New Roman"/>
          <w:sz w:val="28"/>
          <w:szCs w:val="20"/>
          <w:lang w:eastAsia="ru-RU"/>
        </w:rPr>
        <w:t xml:space="preserve"> (</w:t>
      </w:r>
      <w:r w:rsidR="005C33CB">
        <w:rPr>
          <w:rFonts w:ascii="Times New Roman" w:hAnsi="Times New Roman"/>
          <w:sz w:val="28"/>
          <w:szCs w:val="20"/>
          <w:lang w:eastAsia="ru-RU"/>
        </w:rPr>
        <w:t>два</w:t>
      </w:r>
      <w:r w:rsidR="00947DF4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D75D5E">
        <w:rPr>
          <w:rFonts w:ascii="Times New Roman" w:hAnsi="Times New Roman"/>
          <w:sz w:val="28"/>
          <w:szCs w:val="20"/>
          <w:lang w:eastAsia="ru-RU"/>
        </w:rPr>
        <w:t>миллион</w:t>
      </w:r>
      <w:r w:rsidR="005C33CB">
        <w:rPr>
          <w:rFonts w:ascii="Times New Roman" w:hAnsi="Times New Roman"/>
          <w:sz w:val="28"/>
          <w:szCs w:val="20"/>
          <w:lang w:eastAsia="ru-RU"/>
        </w:rPr>
        <w:t>а</w:t>
      </w:r>
      <w:r w:rsidR="00CE2546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5C33CB">
        <w:rPr>
          <w:rFonts w:ascii="Times New Roman" w:hAnsi="Times New Roman"/>
          <w:sz w:val="28"/>
          <w:szCs w:val="20"/>
          <w:lang w:eastAsia="ru-RU"/>
        </w:rPr>
        <w:t>восемьсот пятьдесят</w:t>
      </w:r>
      <w:r w:rsidR="00CE2546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5C33CB">
        <w:rPr>
          <w:rFonts w:ascii="Times New Roman" w:hAnsi="Times New Roman"/>
          <w:sz w:val="28"/>
          <w:szCs w:val="20"/>
          <w:lang w:eastAsia="ru-RU"/>
        </w:rPr>
        <w:t>три</w:t>
      </w:r>
      <w:r w:rsidR="00CE2546">
        <w:rPr>
          <w:rFonts w:ascii="Times New Roman" w:hAnsi="Times New Roman"/>
          <w:sz w:val="28"/>
          <w:szCs w:val="20"/>
          <w:lang w:eastAsia="ru-RU"/>
        </w:rPr>
        <w:t xml:space="preserve"> тысяч</w:t>
      </w:r>
      <w:r w:rsidR="005C33CB">
        <w:rPr>
          <w:rFonts w:ascii="Times New Roman" w:hAnsi="Times New Roman"/>
          <w:sz w:val="28"/>
          <w:szCs w:val="20"/>
          <w:lang w:eastAsia="ru-RU"/>
        </w:rPr>
        <w:t>и</w:t>
      </w:r>
      <w:r w:rsidR="00CE2546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5C33CB">
        <w:rPr>
          <w:rFonts w:ascii="Times New Roman" w:hAnsi="Times New Roman"/>
          <w:sz w:val="28"/>
          <w:szCs w:val="20"/>
          <w:lang w:eastAsia="ru-RU"/>
        </w:rPr>
        <w:t>двести</w:t>
      </w:r>
      <w:r w:rsidR="00CE2546">
        <w:rPr>
          <w:rFonts w:ascii="Times New Roman" w:hAnsi="Times New Roman"/>
          <w:sz w:val="28"/>
          <w:szCs w:val="20"/>
          <w:lang w:eastAsia="ru-RU"/>
        </w:rPr>
        <w:t xml:space="preserve"> пятьдесят</w:t>
      </w:r>
      <w:r w:rsidR="005C33CB">
        <w:rPr>
          <w:rFonts w:ascii="Times New Roman" w:hAnsi="Times New Roman"/>
          <w:sz w:val="28"/>
          <w:szCs w:val="20"/>
          <w:lang w:eastAsia="ru-RU"/>
        </w:rPr>
        <w:t xml:space="preserve"> четыре</w:t>
      </w:r>
      <w:r>
        <w:rPr>
          <w:rFonts w:ascii="Times New Roman" w:hAnsi="Times New Roman"/>
          <w:sz w:val="28"/>
          <w:szCs w:val="20"/>
          <w:lang w:eastAsia="ru-RU"/>
        </w:rPr>
        <w:t>)</w:t>
      </w:r>
      <w:r w:rsidR="00947DF4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5C33CB">
        <w:rPr>
          <w:rFonts w:ascii="Times New Roman" w:hAnsi="Times New Roman"/>
          <w:sz w:val="28"/>
          <w:szCs w:val="20"/>
          <w:lang w:eastAsia="ru-RU"/>
        </w:rPr>
        <w:t>рубля</w:t>
      </w:r>
      <w:r w:rsidRPr="0093632A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5C33CB">
        <w:rPr>
          <w:rFonts w:ascii="Times New Roman" w:hAnsi="Times New Roman"/>
          <w:sz w:val="28"/>
          <w:szCs w:val="20"/>
          <w:lang w:eastAsia="ru-RU"/>
        </w:rPr>
        <w:t>94</w:t>
      </w:r>
      <w:r w:rsidRPr="0093632A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5C33CB">
        <w:rPr>
          <w:rFonts w:ascii="Times New Roman" w:hAnsi="Times New Roman"/>
          <w:sz w:val="28"/>
          <w:szCs w:val="20"/>
          <w:lang w:eastAsia="ru-RU"/>
        </w:rPr>
        <w:t>копейки</w:t>
      </w:r>
      <w:r w:rsidRPr="0093632A">
        <w:rPr>
          <w:rFonts w:ascii="Times New Roman" w:hAnsi="Times New Roman"/>
          <w:sz w:val="28"/>
          <w:szCs w:val="20"/>
          <w:lang w:eastAsia="ru-RU"/>
        </w:rPr>
        <w:t>.</w:t>
      </w:r>
    </w:p>
    <w:p w:rsidR="00942CEC" w:rsidRPr="0093632A" w:rsidRDefault="00942CEC" w:rsidP="00D75D5E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632A">
        <w:rPr>
          <w:rFonts w:ascii="Times New Roman" w:hAnsi="Times New Roman"/>
          <w:sz w:val="28"/>
          <w:szCs w:val="20"/>
          <w:lang w:eastAsia="ru-RU"/>
        </w:rPr>
        <w:t xml:space="preserve">2. </w:t>
      </w:r>
      <w:r w:rsidRPr="0093632A">
        <w:rPr>
          <w:rFonts w:ascii="Times New Roman" w:hAnsi="Times New Roman"/>
          <w:sz w:val="28"/>
          <w:szCs w:val="28"/>
          <w:lang w:eastAsia="ru-RU"/>
        </w:rPr>
        <w:t>Настоящее распоряжение вступает в силу со дня его подписания.</w:t>
      </w:r>
    </w:p>
    <w:p w:rsidR="00942CEC" w:rsidRPr="0093632A" w:rsidRDefault="00942CEC" w:rsidP="00942CE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942CEC" w:rsidRPr="0093632A" w:rsidRDefault="00942CEC" w:rsidP="00942CE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942CEC" w:rsidRPr="0093632A" w:rsidRDefault="00942CEC" w:rsidP="00942CE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BB40D2" w:rsidRPr="00B51934" w:rsidRDefault="00BB40D2" w:rsidP="00BB40D2">
      <w:pPr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51934">
        <w:rPr>
          <w:rFonts w:ascii="Times New Roman" w:hAnsi="Times New Roman"/>
          <w:sz w:val="28"/>
          <w:szCs w:val="28"/>
        </w:rPr>
        <w:t xml:space="preserve">Вице-губернатор </w:t>
      </w:r>
    </w:p>
    <w:p w:rsidR="00BB40D2" w:rsidRPr="00B51934" w:rsidRDefault="00BB40D2" w:rsidP="00BB40D2">
      <w:pPr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51934">
        <w:rPr>
          <w:rFonts w:ascii="Times New Roman" w:hAnsi="Times New Roman"/>
          <w:sz w:val="28"/>
          <w:szCs w:val="28"/>
        </w:rPr>
        <w:t xml:space="preserve">первый заместитель председателя </w:t>
      </w:r>
    </w:p>
    <w:p w:rsidR="00BB40D2" w:rsidRPr="0093632A" w:rsidRDefault="00BB40D2" w:rsidP="00BB40D2">
      <w:pPr>
        <w:snapToGrid w:val="0"/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  <w:r w:rsidRPr="00B51934">
        <w:rPr>
          <w:rFonts w:ascii="Times New Roman" w:hAnsi="Times New Roman"/>
          <w:sz w:val="28"/>
          <w:szCs w:val="28"/>
        </w:rPr>
        <w:t>правительства области</w:t>
      </w: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B51934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            Д.Ф. </w:t>
      </w:r>
      <w:proofErr w:type="spellStart"/>
      <w:r>
        <w:rPr>
          <w:rFonts w:ascii="Times New Roman" w:hAnsi="Times New Roman"/>
          <w:sz w:val="28"/>
          <w:szCs w:val="28"/>
        </w:rPr>
        <w:t>Братыненко</w:t>
      </w:r>
      <w:proofErr w:type="spellEnd"/>
    </w:p>
    <w:p w:rsidR="00BB40D2" w:rsidRDefault="00BB40D2" w:rsidP="00BB40D2"/>
    <w:p w:rsidR="00BB40D2" w:rsidRDefault="00BB40D2" w:rsidP="00BB40D2"/>
    <w:p w:rsidR="00942CEC" w:rsidRPr="0093632A" w:rsidRDefault="00942CEC" w:rsidP="00942CEC">
      <w:pPr>
        <w:snapToGrid w:val="0"/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:rsidR="009212DE" w:rsidRPr="00BB40D2" w:rsidRDefault="009212DE">
      <w:pPr>
        <w:rPr>
          <w:lang w:val="en-US"/>
        </w:rPr>
      </w:pPr>
      <w:bookmarkStart w:id="0" w:name="_GoBack"/>
      <w:bookmarkEnd w:id="0"/>
    </w:p>
    <w:sectPr w:rsidR="009212DE" w:rsidRPr="00BB4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478" w:rsidRDefault="00296478" w:rsidP="00D94B96">
      <w:pPr>
        <w:spacing w:after="0" w:line="240" w:lineRule="auto"/>
      </w:pPr>
      <w:r>
        <w:separator/>
      </w:r>
    </w:p>
  </w:endnote>
  <w:endnote w:type="continuationSeparator" w:id="0">
    <w:p w:rsidR="00296478" w:rsidRDefault="00296478" w:rsidP="00D94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478" w:rsidRDefault="00296478" w:rsidP="00D94B96">
      <w:pPr>
        <w:spacing w:after="0" w:line="240" w:lineRule="auto"/>
      </w:pPr>
      <w:r>
        <w:separator/>
      </w:r>
    </w:p>
  </w:footnote>
  <w:footnote w:type="continuationSeparator" w:id="0">
    <w:p w:rsidR="00296478" w:rsidRDefault="00296478" w:rsidP="00D94B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Наименование" w:val="VARCHAR#О согласовании крупной сделки государственного предприятия Еврейской автономной области «Облэнергоремонт плюс» .docx"/>
    <w:docVar w:name="attr1#Автор" w:val="OID_TYPE#118601=Корж А.Ю."/>
    <w:docVar w:name="attr2#Вид документа" w:val="OID_TYPE#620200011=Распоряжение правительства ЕАО"/>
    <w:docVar w:name="attr3#Дата поступления" w:val="DATE#{d '2018-12-17'}"/>
    <w:docVar w:name="attr4#ESED_DateEdition" w:val="DATE#{d '2018-12-17'}"/>
    <w:docVar w:name="ESED_AutorEdition" w:val="Саханова О.А."/>
    <w:docVar w:name="ESED_CurEdition" w:val="1"/>
    <w:docVar w:name="ESED_Edition" w:val="1"/>
    <w:docVar w:name="ESED_IDnum" w:val="Саханова/2018-4435"/>
    <w:docVar w:name="ESED_Lock" w:val="1"/>
    <w:docVar w:name="SPD_AreaName" w:val="Документ (ЕСЭД)"/>
    <w:docVar w:name="SPD_hostURL" w:val="base-eao"/>
    <w:docVar w:name="SPD_NumDoc" w:val="26330"/>
    <w:docVar w:name="SPD_vDir" w:val="spd"/>
  </w:docVars>
  <w:rsids>
    <w:rsidRoot w:val="00942CEC"/>
    <w:rsid w:val="00014F56"/>
    <w:rsid w:val="000B085C"/>
    <w:rsid w:val="001C4181"/>
    <w:rsid w:val="00275958"/>
    <w:rsid w:val="00296478"/>
    <w:rsid w:val="002A01CE"/>
    <w:rsid w:val="00337147"/>
    <w:rsid w:val="00342DF2"/>
    <w:rsid w:val="004242DF"/>
    <w:rsid w:val="004F168D"/>
    <w:rsid w:val="005A7DD1"/>
    <w:rsid w:val="005C33CB"/>
    <w:rsid w:val="00693A5E"/>
    <w:rsid w:val="00770832"/>
    <w:rsid w:val="007A6EBC"/>
    <w:rsid w:val="00836357"/>
    <w:rsid w:val="00897CC6"/>
    <w:rsid w:val="008E5518"/>
    <w:rsid w:val="009212DE"/>
    <w:rsid w:val="0093632A"/>
    <w:rsid w:val="00942CEC"/>
    <w:rsid w:val="00947DF4"/>
    <w:rsid w:val="00A505EF"/>
    <w:rsid w:val="00B31CF6"/>
    <w:rsid w:val="00BB17C6"/>
    <w:rsid w:val="00BB40D2"/>
    <w:rsid w:val="00C11F5B"/>
    <w:rsid w:val="00C15194"/>
    <w:rsid w:val="00C84283"/>
    <w:rsid w:val="00C90475"/>
    <w:rsid w:val="00CB0D02"/>
    <w:rsid w:val="00CE2546"/>
    <w:rsid w:val="00D75D5E"/>
    <w:rsid w:val="00D931A5"/>
    <w:rsid w:val="00D94B96"/>
    <w:rsid w:val="00E03E2F"/>
    <w:rsid w:val="00EF5E9A"/>
    <w:rsid w:val="00FF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CEC"/>
    <w:rPr>
      <w:rFonts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4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94B9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94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D94B96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CEC"/>
    <w:rPr>
      <w:rFonts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4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94B9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94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D94B9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еа</Company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Гриценко</dc:creator>
  <cp:lastModifiedBy>Саханова Ольга Александровна</cp:lastModifiedBy>
  <cp:revision>4</cp:revision>
  <cp:lastPrinted>2021-05-17T23:37:00Z</cp:lastPrinted>
  <dcterms:created xsi:type="dcterms:W3CDTF">2021-05-04T01:43:00Z</dcterms:created>
  <dcterms:modified xsi:type="dcterms:W3CDTF">2021-05-18T00:24:00Z</dcterms:modified>
</cp:coreProperties>
</file>